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May 18,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4:00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4:15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Finalized group registration, and read selected project documentation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Introduction between all team members, and the discussion over the main steps in the project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Introduction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nitialization of Django boilerplate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Managing mockups for both front-end backend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 over project file and documentation for Sovren and Django Python stack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Meet with team and discuss first steps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Introduction, getting to know teammates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Finish reading all the documentations we </w:t>
      </w:r>
      <w:r w:rsidDel="00000000" w:rsidR="00000000" w:rsidRPr="00000000">
        <w:rPr>
          <w:highlight w:val="white"/>
          <w:rtl w:val="0"/>
        </w:rPr>
        <w:t xml:space="preserve">were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 provided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Read over project docs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Research Django and Sovren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Sovren isn't free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Read the project files.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Research Sovren and Smartjobboard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ead project files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Learning the essentials of python and Django as well as meeting with the rest of the team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Learning Django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Learn what information is needed for user </w:t>
      </w:r>
      <w:r w:rsidDel="00000000" w:rsidR="00000000" w:rsidRPr="00000000">
        <w:rPr>
          <w:highlight w:val="white"/>
          <w:rtl w:val="0"/>
        </w:rPr>
        <w:t xml:space="preserve">p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E4BD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E4BD9"/>
  </w:style>
  <w:style w:type="paragraph" w:styleId="Footer">
    <w:name w:val="footer"/>
    <w:basedOn w:val="Normal"/>
    <w:link w:val="FooterChar"/>
    <w:uiPriority w:val="99"/>
    <w:unhideWhenUsed w:val="1"/>
    <w:rsid w:val="00DE4BD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E4BD9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90+MJ2+G6KjXnGsCp/S4W2NLag==">AMUW2mUePuk9bI7PoxcSkByq56F0kT2i8PVspMBEOmL5uYA3Pdilo8LX+BLV7lrAkmeIWTNQS++3UvkeZloQB2HUVV1Z0mbvunBuTHn/1SAYA6QrSaut+6e2/Arj4lcqw2kv+F0ZCuY3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